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7D" w:rsidRDefault="001D587D"/>
    <w:p w:rsidR="0077042C" w:rsidRDefault="0077042C" w:rsidP="008D175B">
      <w:pPr>
        <w:ind w:firstLine="0"/>
      </w:pPr>
    </w:p>
    <w:p w:rsidR="0077042C" w:rsidRPr="009F6408" w:rsidRDefault="009F6408" w:rsidP="009F6408">
      <w:pPr>
        <w:tabs>
          <w:tab w:val="left" w:pos="-567"/>
        </w:tabs>
        <w:jc w:val="center"/>
        <w:rPr>
          <w:sz w:val="28"/>
          <w:szCs w:val="28"/>
        </w:rPr>
      </w:pPr>
      <w:r w:rsidRPr="009F6408">
        <w:rPr>
          <w:sz w:val="28"/>
          <w:szCs w:val="28"/>
        </w:rPr>
        <w:t>ВЫПИСКА ИЗ УСТАВА О ЗАЧ</w:t>
      </w:r>
      <w:r>
        <w:rPr>
          <w:sz w:val="28"/>
          <w:szCs w:val="28"/>
        </w:rPr>
        <w:t xml:space="preserve">ИСЛЕНИИ И ПЕРЕВОДЕ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</w:t>
      </w:r>
      <w:r w:rsidRPr="009F6408">
        <w:rPr>
          <w:sz w:val="28"/>
          <w:szCs w:val="28"/>
        </w:rPr>
        <w:t xml:space="preserve"> ГРУППЫ</w:t>
      </w:r>
    </w:p>
    <w:p w:rsidR="009F6408" w:rsidRPr="002479A9" w:rsidRDefault="009F6408" w:rsidP="009F6408">
      <w:pPr>
        <w:spacing w:line="240" w:lineRule="auto"/>
        <w:ind w:firstLine="567"/>
        <w:jc w:val="both"/>
        <w:rPr>
          <w:sz w:val="28"/>
          <w:szCs w:val="28"/>
        </w:rPr>
      </w:pPr>
      <w:r w:rsidRPr="002479A9">
        <w:rPr>
          <w:sz w:val="28"/>
          <w:szCs w:val="28"/>
        </w:rPr>
        <w:t>4.5.Набор обучающихся и комплектование групп Учреждением осуществляется с 1 сентября по 30 сентября.</w:t>
      </w:r>
    </w:p>
    <w:p w:rsidR="009F6408" w:rsidRPr="002479A9" w:rsidRDefault="009F6408" w:rsidP="009F6408">
      <w:pPr>
        <w:spacing w:line="240" w:lineRule="auto"/>
        <w:ind w:firstLine="567"/>
        <w:jc w:val="both"/>
        <w:rPr>
          <w:sz w:val="28"/>
          <w:szCs w:val="28"/>
        </w:rPr>
      </w:pPr>
      <w:r w:rsidRPr="002479A9">
        <w:rPr>
          <w:sz w:val="28"/>
          <w:szCs w:val="28"/>
        </w:rPr>
        <w:t>4.6.Расписание занятий спортивных групп Учреждения составляется с учетом наиболее благоприятного режима труда и отдыха, обучающихся и утверждается</w:t>
      </w:r>
      <w:r>
        <w:rPr>
          <w:sz w:val="28"/>
          <w:szCs w:val="28"/>
        </w:rPr>
        <w:t xml:space="preserve"> после окончания комплектования групп</w:t>
      </w:r>
      <w:r w:rsidRPr="002479A9">
        <w:rPr>
          <w:sz w:val="28"/>
          <w:szCs w:val="28"/>
        </w:rPr>
        <w:t xml:space="preserve"> директором 1 октября. </w:t>
      </w:r>
    </w:p>
    <w:p w:rsidR="009F6408" w:rsidRPr="009F6408" w:rsidRDefault="009F6408" w:rsidP="009F6408">
      <w:pPr>
        <w:pStyle w:val="FR1"/>
        <w:spacing w:before="0" w:line="240" w:lineRule="auto"/>
        <w:ind w:left="0" w:right="-8"/>
        <w:jc w:val="left"/>
        <w:rPr>
          <w:b w:val="0"/>
        </w:rPr>
      </w:pPr>
      <w:r w:rsidRPr="002479A9">
        <w:rPr>
          <w:b w:val="0"/>
        </w:rPr>
        <w:t xml:space="preserve">        4.7.Минимальный возраст зачисления детей в учреждение 6 лет. Максимальный возраст обучающихся</w:t>
      </w:r>
      <w:r>
        <w:rPr>
          <w:b w:val="0"/>
        </w:rPr>
        <w:t xml:space="preserve"> 18 лет</w:t>
      </w:r>
      <w:r w:rsidRPr="002479A9">
        <w:rPr>
          <w:b w:val="0"/>
        </w:rPr>
        <w:t xml:space="preserve"> </w:t>
      </w:r>
      <w:r>
        <w:rPr>
          <w:b w:val="0"/>
        </w:rPr>
        <w:t>(</w:t>
      </w:r>
      <w:r w:rsidRPr="002479A9">
        <w:rPr>
          <w:b w:val="0"/>
        </w:rPr>
        <w:t>21 год для у</w:t>
      </w:r>
      <w:r>
        <w:rPr>
          <w:b w:val="0"/>
        </w:rPr>
        <w:t xml:space="preserve">чащейся </w:t>
      </w:r>
      <w:r w:rsidRPr="002479A9">
        <w:rPr>
          <w:b w:val="0"/>
        </w:rPr>
        <w:t>молодежи</w:t>
      </w:r>
      <w:r>
        <w:rPr>
          <w:b w:val="0"/>
        </w:rPr>
        <w:t>)</w:t>
      </w:r>
      <w:r w:rsidRPr="002479A9">
        <w:rPr>
          <w:b w:val="0"/>
        </w:rPr>
        <w:t xml:space="preserve">. </w:t>
      </w:r>
    </w:p>
    <w:p w:rsidR="009F6408" w:rsidRPr="002479A9" w:rsidRDefault="009F6408" w:rsidP="009F6408">
      <w:pPr>
        <w:pStyle w:val="FR1"/>
        <w:spacing w:before="0" w:line="240" w:lineRule="auto"/>
        <w:ind w:left="0" w:right="-8"/>
        <w:jc w:val="both"/>
        <w:rPr>
          <w:b w:val="0"/>
        </w:rPr>
      </w:pPr>
      <w:r w:rsidRPr="002479A9">
        <w:rPr>
          <w:b w:val="0"/>
        </w:rPr>
        <w:t xml:space="preserve">        4.8.1. </w:t>
      </w:r>
      <w:proofErr w:type="gramStart"/>
      <w:r w:rsidRPr="002479A9">
        <w:rPr>
          <w:b w:val="0"/>
        </w:rPr>
        <w:t>Спортивно-оздоровительные группы формируются как из вновь зачисляемых в спортивную школу обучающихся, так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</w:p>
    <w:p w:rsidR="009F6408" w:rsidRPr="002479A9" w:rsidRDefault="009F6408" w:rsidP="009F6408">
      <w:pPr>
        <w:pStyle w:val="FR1"/>
        <w:spacing w:before="0" w:line="240" w:lineRule="auto"/>
        <w:ind w:left="0" w:right="-8" w:firstLine="567"/>
        <w:jc w:val="left"/>
        <w:rPr>
          <w:b w:val="0"/>
        </w:rPr>
      </w:pPr>
      <w:r w:rsidRPr="002479A9">
        <w:rPr>
          <w:b w:val="0"/>
        </w:rPr>
        <w:t>4.8.2. При невозможности зачисления в группы начальной подготовки всех желающих отбор производится по результатам сдачи контрольных нормативов.</w:t>
      </w:r>
    </w:p>
    <w:p w:rsidR="009F6408" w:rsidRPr="002479A9" w:rsidRDefault="009F6408" w:rsidP="009F6408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2479A9">
        <w:rPr>
          <w:sz w:val="28"/>
          <w:szCs w:val="28"/>
        </w:rPr>
        <w:t>4.8.3.На учебно-тренировочный этап зачисляются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подготовки  или выполнении Единой Всероссийской спортивной классификации.</w:t>
      </w:r>
      <w:proofErr w:type="gramEnd"/>
    </w:p>
    <w:p w:rsidR="009F6408" w:rsidRPr="002479A9" w:rsidRDefault="009F6408" w:rsidP="009F6408">
      <w:pPr>
        <w:pStyle w:val="FR1"/>
        <w:spacing w:before="0" w:line="240" w:lineRule="auto"/>
        <w:ind w:left="0" w:right="-8" w:firstLine="567"/>
        <w:jc w:val="both"/>
        <w:rPr>
          <w:b w:val="0"/>
        </w:rPr>
      </w:pPr>
      <w:r w:rsidRPr="002479A9">
        <w:rPr>
          <w:b w:val="0"/>
        </w:rPr>
        <w:t>4.8.4. На этап спортивного совершенствования зачисляются спортсмены, выполнившие норматив спортивного разряда кандидата в мастера спорта.</w:t>
      </w:r>
    </w:p>
    <w:p w:rsidR="009F6408" w:rsidRPr="002479A9" w:rsidRDefault="009F6408" w:rsidP="009F6408">
      <w:pPr>
        <w:shd w:val="clear" w:color="auto" w:fill="FFFFFF"/>
        <w:tabs>
          <w:tab w:val="left" w:pos="1536"/>
        </w:tabs>
        <w:spacing w:line="317" w:lineRule="exact"/>
        <w:ind w:left="10" w:firstLine="0"/>
        <w:jc w:val="both"/>
        <w:rPr>
          <w:sz w:val="28"/>
          <w:szCs w:val="28"/>
        </w:rPr>
      </w:pPr>
      <w:r w:rsidRPr="002479A9">
        <w:rPr>
          <w:color w:val="000000"/>
          <w:spacing w:val="-1"/>
          <w:sz w:val="28"/>
          <w:szCs w:val="28"/>
        </w:rPr>
        <w:t xml:space="preserve">        4.8.5.</w:t>
      </w:r>
      <w:r w:rsidRPr="002479A9">
        <w:rPr>
          <w:color w:val="000000"/>
          <w:spacing w:val="1"/>
          <w:sz w:val="28"/>
          <w:szCs w:val="28"/>
        </w:rPr>
        <w:t xml:space="preserve">На   этап   высшего   спортивного   мастерства   приказом   директора </w:t>
      </w:r>
      <w:r w:rsidRPr="002479A9">
        <w:rPr>
          <w:color w:val="000000"/>
          <w:sz w:val="28"/>
          <w:szCs w:val="28"/>
        </w:rPr>
        <w:t xml:space="preserve">зачисляются     перспективные     спортсмены,     выполнившие     (подтвердившие) </w:t>
      </w:r>
      <w:r>
        <w:rPr>
          <w:color w:val="000000"/>
          <w:spacing w:val="6"/>
          <w:sz w:val="28"/>
          <w:szCs w:val="28"/>
        </w:rPr>
        <w:t xml:space="preserve">требования норм </w:t>
      </w:r>
      <w:r w:rsidRPr="002479A9">
        <w:rPr>
          <w:color w:val="000000"/>
          <w:spacing w:val="6"/>
          <w:sz w:val="28"/>
          <w:szCs w:val="28"/>
        </w:rPr>
        <w:t xml:space="preserve">«Мастера  спорта России», </w:t>
      </w:r>
      <w:r w:rsidRPr="002479A9">
        <w:rPr>
          <w:color w:val="000000"/>
          <w:spacing w:val="9"/>
          <w:sz w:val="28"/>
          <w:szCs w:val="28"/>
        </w:rPr>
        <w:t xml:space="preserve">«Мастера спорта международного класса», а также спортсмены, зачисленные </w:t>
      </w:r>
      <w:r w:rsidRPr="002479A9">
        <w:rPr>
          <w:color w:val="000000"/>
          <w:sz w:val="28"/>
          <w:szCs w:val="28"/>
        </w:rPr>
        <w:t xml:space="preserve">кандидатами   или  стажерами   в   сборные   команды  России.   Группы   высшего </w:t>
      </w:r>
      <w:r w:rsidRPr="002479A9">
        <w:rPr>
          <w:color w:val="000000"/>
          <w:spacing w:val="10"/>
          <w:sz w:val="28"/>
          <w:szCs w:val="28"/>
        </w:rPr>
        <w:t xml:space="preserve">спортивного мастерства могут комплектоваться при наличии хотя бы одного </w:t>
      </w:r>
      <w:r w:rsidRPr="002479A9">
        <w:rPr>
          <w:color w:val="000000"/>
          <w:spacing w:val="6"/>
          <w:sz w:val="28"/>
          <w:szCs w:val="28"/>
        </w:rPr>
        <w:t>стажера   или   кандидата   в   сборную   команду   России   из   перспективных</w:t>
      </w:r>
      <w:r>
        <w:rPr>
          <w:color w:val="000000"/>
          <w:spacing w:val="6"/>
          <w:sz w:val="28"/>
          <w:szCs w:val="28"/>
        </w:rPr>
        <w:t xml:space="preserve"> </w:t>
      </w:r>
      <w:r w:rsidRPr="002479A9">
        <w:rPr>
          <w:color w:val="000000"/>
          <w:spacing w:val="1"/>
          <w:sz w:val="28"/>
          <w:szCs w:val="28"/>
        </w:rPr>
        <w:t>спортсменов более низкого уровня подготовки.</w:t>
      </w:r>
    </w:p>
    <w:p w:rsidR="009F6408" w:rsidRPr="002479A9" w:rsidRDefault="009F6408" w:rsidP="009F6408">
      <w:pPr>
        <w:shd w:val="clear" w:color="auto" w:fill="FFFFFF"/>
        <w:tabs>
          <w:tab w:val="left" w:pos="1258"/>
        </w:tabs>
        <w:spacing w:line="317" w:lineRule="exact"/>
        <w:ind w:left="10" w:firstLine="720"/>
        <w:jc w:val="both"/>
        <w:rPr>
          <w:sz w:val="28"/>
          <w:szCs w:val="28"/>
        </w:rPr>
      </w:pPr>
      <w:r w:rsidRPr="002479A9">
        <w:rPr>
          <w:sz w:val="28"/>
          <w:szCs w:val="28"/>
        </w:rPr>
        <w:t xml:space="preserve">Возраст </w:t>
      </w:r>
      <w:proofErr w:type="gramStart"/>
      <w:r w:rsidRPr="002479A9">
        <w:rPr>
          <w:sz w:val="28"/>
          <w:szCs w:val="28"/>
        </w:rPr>
        <w:t>обучающихся</w:t>
      </w:r>
      <w:proofErr w:type="gramEnd"/>
      <w:r w:rsidRPr="002479A9">
        <w:rPr>
          <w:sz w:val="28"/>
          <w:szCs w:val="28"/>
        </w:rPr>
        <w:t xml:space="preserve"> на этом этапе не ограничивается, если спортсмен продолжает выступать за спортивную школу  и</w:t>
      </w:r>
      <w:r w:rsidRPr="002479A9">
        <w:rPr>
          <w:color w:val="000000"/>
          <w:spacing w:val="4"/>
          <w:sz w:val="28"/>
          <w:szCs w:val="28"/>
        </w:rPr>
        <w:t xml:space="preserve">  его   спортивные   результаты   стабильны</w:t>
      </w:r>
      <w:r>
        <w:rPr>
          <w:color w:val="000000"/>
          <w:spacing w:val="4"/>
          <w:sz w:val="28"/>
          <w:szCs w:val="28"/>
        </w:rPr>
        <w:t xml:space="preserve"> и  </w:t>
      </w:r>
      <w:r w:rsidRPr="002479A9">
        <w:rPr>
          <w:color w:val="000000"/>
          <w:spacing w:val="4"/>
          <w:sz w:val="28"/>
          <w:szCs w:val="28"/>
        </w:rPr>
        <w:t xml:space="preserve">соответствуют </w:t>
      </w:r>
      <w:r w:rsidRPr="002479A9">
        <w:rPr>
          <w:color w:val="000000"/>
          <w:spacing w:val="2"/>
          <w:sz w:val="28"/>
          <w:szCs w:val="28"/>
        </w:rPr>
        <w:t>требованиям этапа высшего спортивного мастерства.</w:t>
      </w:r>
    </w:p>
    <w:p w:rsidR="009F6408" w:rsidRPr="002479A9" w:rsidRDefault="009F6408" w:rsidP="009F6408">
      <w:pPr>
        <w:tabs>
          <w:tab w:val="left" w:pos="720"/>
        </w:tabs>
        <w:spacing w:line="240" w:lineRule="auto"/>
        <w:ind w:firstLine="0"/>
        <w:jc w:val="both"/>
        <w:rPr>
          <w:sz w:val="28"/>
          <w:szCs w:val="28"/>
        </w:rPr>
      </w:pPr>
      <w:r w:rsidRPr="002479A9">
        <w:rPr>
          <w:bCs/>
          <w:sz w:val="28"/>
          <w:szCs w:val="28"/>
        </w:rPr>
        <w:t xml:space="preserve">        </w:t>
      </w:r>
      <w:r w:rsidRPr="002479A9">
        <w:rPr>
          <w:sz w:val="28"/>
          <w:szCs w:val="28"/>
        </w:rPr>
        <w:t>4.8.6.Обучающиеся, не выполнившие требования по переводу на последующий год обучения, остаются на данном этапе подготовки, но не более двух лет, а затем переводятся в спортивно-оздоровительные группы.</w:t>
      </w:r>
    </w:p>
    <w:p w:rsidR="009F6408" w:rsidRPr="002479A9" w:rsidRDefault="009F6408" w:rsidP="009F6408">
      <w:pPr>
        <w:tabs>
          <w:tab w:val="left" w:pos="0"/>
        </w:tabs>
        <w:spacing w:line="240" w:lineRule="auto"/>
        <w:ind w:right="49" w:firstLine="567"/>
        <w:rPr>
          <w:color w:val="0D0D0D"/>
          <w:sz w:val="28"/>
          <w:szCs w:val="28"/>
        </w:rPr>
      </w:pPr>
      <w:r w:rsidRPr="002479A9">
        <w:rPr>
          <w:b/>
          <w:color w:val="0D0D0D"/>
          <w:sz w:val="28"/>
          <w:szCs w:val="28"/>
        </w:rPr>
        <w:t>4.9.Зачисление и отчисление обучающихся в Учреждение производится по</w:t>
      </w:r>
      <w:r w:rsidRPr="002479A9">
        <w:rPr>
          <w:color w:val="0D0D0D"/>
          <w:sz w:val="28"/>
          <w:szCs w:val="28"/>
        </w:rPr>
        <w:t xml:space="preserve"> заявлению родителей (законных представителей) и </w:t>
      </w:r>
      <w:r w:rsidRPr="002479A9">
        <w:rPr>
          <w:color w:val="0D0D0D"/>
          <w:sz w:val="28"/>
          <w:szCs w:val="28"/>
        </w:rPr>
        <w:lastRenderedPageBreak/>
        <w:t>медицинского заключения о состоянии здоровья ребенка.</w:t>
      </w:r>
    </w:p>
    <w:p w:rsidR="009F6408" w:rsidRPr="005E7B95" w:rsidRDefault="009F6408" w:rsidP="009F6408">
      <w:pPr>
        <w:tabs>
          <w:tab w:val="left" w:pos="-567"/>
        </w:tabs>
        <w:rPr>
          <w:sz w:val="20"/>
          <w:szCs w:val="20"/>
        </w:rPr>
      </w:pPr>
      <w:r w:rsidRPr="002479A9">
        <w:rPr>
          <w:color w:val="0D0D0D"/>
          <w:sz w:val="28"/>
          <w:szCs w:val="28"/>
        </w:rPr>
        <w:t>4.9.1. При зачислении детей Учреждение обязано ознакомить детей и (или) родителей (законных представителей), с настоящим Уставом и другими</w:t>
      </w:r>
    </w:p>
    <w:p w:rsidR="009F6408" w:rsidRPr="002479A9" w:rsidRDefault="009F6408" w:rsidP="009F6408">
      <w:pPr>
        <w:tabs>
          <w:tab w:val="left" w:pos="0"/>
        </w:tabs>
        <w:spacing w:line="240" w:lineRule="auto"/>
        <w:ind w:right="49" w:firstLine="567"/>
        <w:jc w:val="both"/>
        <w:rPr>
          <w:color w:val="0D0D0D"/>
          <w:sz w:val="28"/>
          <w:szCs w:val="28"/>
        </w:rPr>
      </w:pPr>
      <w:r w:rsidRPr="002479A9">
        <w:rPr>
          <w:color w:val="0D0D0D"/>
          <w:sz w:val="28"/>
          <w:szCs w:val="28"/>
        </w:rPr>
        <w:t>документами, регламентирующими организацию образовательного процесса.</w:t>
      </w:r>
    </w:p>
    <w:p w:rsidR="009F6408" w:rsidRPr="002479A9" w:rsidRDefault="009F6408" w:rsidP="009F6408">
      <w:pPr>
        <w:tabs>
          <w:tab w:val="left" w:pos="0"/>
        </w:tabs>
        <w:spacing w:line="240" w:lineRule="auto"/>
        <w:ind w:right="49" w:firstLine="567"/>
        <w:jc w:val="both"/>
        <w:rPr>
          <w:color w:val="0D0D0D"/>
          <w:sz w:val="28"/>
          <w:szCs w:val="28"/>
        </w:rPr>
      </w:pPr>
      <w:r w:rsidRPr="002479A9">
        <w:rPr>
          <w:color w:val="0D0D0D"/>
          <w:sz w:val="28"/>
          <w:szCs w:val="28"/>
        </w:rPr>
        <w:t xml:space="preserve">4.9.2. В случае выбытия </w:t>
      </w:r>
      <w:proofErr w:type="gramStart"/>
      <w:r w:rsidRPr="002479A9">
        <w:rPr>
          <w:color w:val="0D0D0D"/>
          <w:sz w:val="28"/>
          <w:szCs w:val="28"/>
        </w:rPr>
        <w:t>обучающихся</w:t>
      </w:r>
      <w:proofErr w:type="gramEnd"/>
      <w:r w:rsidRPr="002479A9">
        <w:rPr>
          <w:color w:val="0D0D0D"/>
          <w:sz w:val="28"/>
          <w:szCs w:val="28"/>
        </w:rPr>
        <w:t xml:space="preserve"> из группы тренер-преподаватель обязан доукомплектовать ее в месячный срок.</w:t>
      </w:r>
    </w:p>
    <w:p w:rsidR="009F6408" w:rsidRPr="002479A9" w:rsidRDefault="009F6408" w:rsidP="009F6408">
      <w:pPr>
        <w:tabs>
          <w:tab w:val="left" w:pos="0"/>
        </w:tabs>
        <w:spacing w:line="240" w:lineRule="auto"/>
        <w:ind w:right="49" w:firstLine="567"/>
        <w:jc w:val="both"/>
        <w:rPr>
          <w:color w:val="0D0D0D"/>
          <w:sz w:val="28"/>
          <w:szCs w:val="28"/>
        </w:rPr>
      </w:pPr>
      <w:r w:rsidRPr="002479A9">
        <w:rPr>
          <w:color w:val="0D0D0D"/>
          <w:sz w:val="28"/>
          <w:szCs w:val="28"/>
        </w:rPr>
        <w:t xml:space="preserve">4.9.3.Отчисление </w:t>
      </w:r>
      <w:proofErr w:type="gramStart"/>
      <w:r w:rsidRPr="002479A9">
        <w:rPr>
          <w:color w:val="0D0D0D"/>
          <w:sz w:val="28"/>
          <w:szCs w:val="28"/>
        </w:rPr>
        <w:t>обучающихся</w:t>
      </w:r>
      <w:proofErr w:type="gramEnd"/>
      <w:r w:rsidRPr="002479A9">
        <w:rPr>
          <w:color w:val="0D0D0D"/>
          <w:sz w:val="28"/>
          <w:szCs w:val="28"/>
        </w:rPr>
        <w:t xml:space="preserve"> из Учреждения производится по</w:t>
      </w:r>
      <w:r w:rsidRPr="002479A9">
        <w:rPr>
          <w:b/>
          <w:color w:val="FF0000"/>
          <w:sz w:val="28"/>
          <w:szCs w:val="28"/>
        </w:rPr>
        <w:t xml:space="preserve"> </w:t>
      </w:r>
      <w:r w:rsidRPr="002479A9">
        <w:rPr>
          <w:color w:val="0D0D0D"/>
          <w:sz w:val="28"/>
          <w:szCs w:val="28"/>
        </w:rPr>
        <w:t>решению педагогического Совета Учреждения:</w:t>
      </w:r>
    </w:p>
    <w:p w:rsidR="009F6408" w:rsidRPr="002479A9" w:rsidRDefault="009F6408" w:rsidP="009F6408">
      <w:pPr>
        <w:numPr>
          <w:ilvl w:val="0"/>
          <w:numId w:val="1"/>
        </w:numPr>
        <w:tabs>
          <w:tab w:val="left" w:pos="0"/>
        </w:tabs>
        <w:spacing w:line="240" w:lineRule="auto"/>
        <w:ind w:right="49"/>
        <w:jc w:val="both"/>
        <w:rPr>
          <w:color w:val="0D0D0D"/>
          <w:sz w:val="28"/>
          <w:szCs w:val="28"/>
        </w:rPr>
      </w:pPr>
      <w:r w:rsidRPr="002479A9">
        <w:rPr>
          <w:color w:val="0D0D0D"/>
          <w:sz w:val="28"/>
          <w:szCs w:val="28"/>
        </w:rPr>
        <w:t>в случае систематического  пропуска учебных занятий;</w:t>
      </w:r>
    </w:p>
    <w:p w:rsidR="009F6408" w:rsidRPr="002479A9" w:rsidRDefault="009F6408" w:rsidP="009F6408">
      <w:pPr>
        <w:numPr>
          <w:ilvl w:val="0"/>
          <w:numId w:val="1"/>
        </w:numPr>
        <w:tabs>
          <w:tab w:val="left" w:pos="0"/>
        </w:tabs>
        <w:spacing w:line="240" w:lineRule="auto"/>
        <w:ind w:right="49"/>
        <w:rPr>
          <w:color w:val="0D0D0D"/>
          <w:sz w:val="28"/>
          <w:szCs w:val="28"/>
        </w:rPr>
      </w:pPr>
      <w:r w:rsidRPr="002479A9">
        <w:rPr>
          <w:color w:val="0D0D0D"/>
          <w:sz w:val="28"/>
          <w:szCs w:val="28"/>
        </w:rPr>
        <w:t>в случае медицинского заключения о состоянии здоровья, препятствующем пребыванию в Учреждении;</w:t>
      </w:r>
    </w:p>
    <w:p w:rsidR="009F6408" w:rsidRPr="002479A9" w:rsidRDefault="009F6408" w:rsidP="009F6408">
      <w:pPr>
        <w:numPr>
          <w:ilvl w:val="0"/>
          <w:numId w:val="1"/>
        </w:numPr>
        <w:tabs>
          <w:tab w:val="left" w:pos="0"/>
        </w:tabs>
        <w:spacing w:line="240" w:lineRule="auto"/>
        <w:ind w:right="49"/>
        <w:jc w:val="both"/>
        <w:rPr>
          <w:color w:val="0D0D0D"/>
          <w:sz w:val="28"/>
          <w:szCs w:val="28"/>
        </w:rPr>
      </w:pPr>
      <w:r w:rsidRPr="002479A9">
        <w:rPr>
          <w:color w:val="0D0D0D"/>
          <w:sz w:val="28"/>
          <w:szCs w:val="28"/>
        </w:rPr>
        <w:t>по желанию родителей (законных представителей);</w:t>
      </w:r>
    </w:p>
    <w:p w:rsidR="009F6408" w:rsidRPr="002479A9" w:rsidRDefault="009F6408" w:rsidP="009F6408">
      <w:pPr>
        <w:tabs>
          <w:tab w:val="left" w:pos="0"/>
        </w:tabs>
        <w:spacing w:line="240" w:lineRule="auto"/>
        <w:ind w:right="49"/>
        <w:jc w:val="both"/>
        <w:rPr>
          <w:color w:val="0D0D0D"/>
          <w:sz w:val="28"/>
          <w:szCs w:val="28"/>
        </w:rPr>
      </w:pPr>
      <w:r w:rsidRPr="002479A9">
        <w:rPr>
          <w:color w:val="0D0D0D"/>
          <w:sz w:val="28"/>
          <w:szCs w:val="28"/>
        </w:rPr>
        <w:t xml:space="preserve">4.9.4.Все перемещения </w:t>
      </w:r>
      <w:proofErr w:type="gramStart"/>
      <w:r w:rsidRPr="002479A9">
        <w:rPr>
          <w:color w:val="0D0D0D"/>
          <w:sz w:val="28"/>
          <w:szCs w:val="28"/>
        </w:rPr>
        <w:t>обучающихся</w:t>
      </w:r>
      <w:proofErr w:type="gramEnd"/>
      <w:r w:rsidRPr="002479A9">
        <w:rPr>
          <w:color w:val="0D0D0D"/>
          <w:sz w:val="28"/>
          <w:szCs w:val="28"/>
        </w:rPr>
        <w:t xml:space="preserve"> (зачисление, перевод, выпуск, отчисление) оформляется приказом директора.</w:t>
      </w:r>
    </w:p>
    <w:p w:rsidR="0077042C" w:rsidRPr="005E7B95" w:rsidRDefault="0077042C" w:rsidP="005E7B95">
      <w:pPr>
        <w:tabs>
          <w:tab w:val="left" w:pos="-567"/>
        </w:tabs>
        <w:rPr>
          <w:sz w:val="20"/>
          <w:szCs w:val="20"/>
        </w:rPr>
      </w:pPr>
    </w:p>
    <w:sectPr w:rsidR="0077042C" w:rsidRPr="005E7B95" w:rsidSect="001D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BC5"/>
    <w:multiLevelType w:val="hybridMultilevel"/>
    <w:tmpl w:val="EF261834"/>
    <w:lvl w:ilvl="0" w:tplc="66DEE72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7042C"/>
    <w:rsid w:val="001D587D"/>
    <w:rsid w:val="005E7B95"/>
    <w:rsid w:val="00680A6D"/>
    <w:rsid w:val="0077042C"/>
    <w:rsid w:val="008D175B"/>
    <w:rsid w:val="009F6408"/>
    <w:rsid w:val="00AD2DAA"/>
    <w:rsid w:val="00CD1BD0"/>
    <w:rsid w:val="00E8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2C"/>
    <w:pPr>
      <w:widowControl w:val="0"/>
      <w:autoSpaceDE w:val="0"/>
      <w:autoSpaceDN w:val="0"/>
      <w:adjustRightInd w:val="0"/>
      <w:spacing w:after="0" w:line="300" w:lineRule="auto"/>
      <w:ind w:firstLine="58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6408"/>
    <w:pPr>
      <w:widowControl w:val="0"/>
      <w:autoSpaceDE w:val="0"/>
      <w:autoSpaceDN w:val="0"/>
      <w:adjustRightInd w:val="0"/>
      <w:spacing w:before="220" w:after="0" w:line="260" w:lineRule="auto"/>
      <w:ind w:left="1560" w:right="2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Bm-18</cp:lastModifiedBy>
  <cp:revision>5</cp:revision>
  <dcterms:created xsi:type="dcterms:W3CDTF">2015-05-05T12:00:00Z</dcterms:created>
  <dcterms:modified xsi:type="dcterms:W3CDTF">2015-05-06T03:56:00Z</dcterms:modified>
</cp:coreProperties>
</file>